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Fotos do laboratório</w:t>
      </w:r>
      <w:r>
        <w:rPr>
          <w:rFonts w:ascii="Times" w:eastAsia="Times New Roman" w:hAnsi="Times" w:cs="Times New Roman"/>
          <w:sz w:val="20"/>
          <w:szCs w:val="20"/>
        </w:rPr>
        <w:t xml:space="preserve"> exigidas pela CTNBIO para extensão de CQB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geral do laboratório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fotos de todos os equipamentos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do interior das cabines de fluxo laminar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das bancadas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 xml:space="preserve">- foto da porta de entrada contendo o adesivo com símbolo de risco biológico contendo nome do laboratório, responsável, telefones de emergência, </w:t>
      </w:r>
      <w:proofErr w:type="spellStart"/>
      <w:r w:rsidRPr="00AC3E37">
        <w:rPr>
          <w:rFonts w:ascii="Times" w:eastAsia="Times New Roman" w:hAnsi="Times" w:cs="Times New Roman"/>
          <w:sz w:val="20"/>
          <w:szCs w:val="20"/>
        </w:rPr>
        <w:t>OGMs</w:t>
      </w:r>
      <w:proofErr w:type="spellEnd"/>
      <w:r w:rsidRPr="00AC3E37">
        <w:rPr>
          <w:rFonts w:ascii="Times" w:eastAsia="Times New Roman" w:hAnsi="Times" w:cs="Times New Roman"/>
          <w:sz w:val="20"/>
          <w:szCs w:val="20"/>
        </w:rPr>
        <w:t xml:space="preserve"> manipulados, telefone da </w:t>
      </w:r>
      <w:proofErr w:type="spellStart"/>
      <w:r w:rsidRPr="00AC3E37">
        <w:rPr>
          <w:rFonts w:ascii="Times" w:eastAsia="Times New Roman" w:hAnsi="Times" w:cs="Times New Roman"/>
          <w:sz w:val="20"/>
          <w:szCs w:val="20"/>
        </w:rPr>
        <w:t>CIBio</w:t>
      </w:r>
      <w:proofErr w:type="spellEnd"/>
      <w:r w:rsidRPr="00AC3E37">
        <w:rPr>
          <w:rFonts w:ascii="Times" w:eastAsia="Times New Roman" w:hAnsi="Times" w:cs="Times New Roman"/>
          <w:sz w:val="20"/>
          <w:szCs w:val="20"/>
        </w:rPr>
        <w:t xml:space="preserve"> (Ramal: 1182).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dos lixos com pedaleiras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dos rodapés arredondados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do piso lavável e resistente à álcalis e ácidos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do sistema de controle de entrada no laboratório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foto das janelas vedadas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 xml:space="preserve">- NB2: foto da </w:t>
      </w:r>
      <w:proofErr w:type="spellStart"/>
      <w:r w:rsidRPr="00AC3E37">
        <w:rPr>
          <w:rFonts w:ascii="Times" w:eastAsia="Times New Roman" w:hAnsi="Times" w:cs="Times New Roman"/>
          <w:sz w:val="20"/>
          <w:szCs w:val="20"/>
        </w:rPr>
        <w:t>ante-sala</w:t>
      </w:r>
      <w:proofErr w:type="spellEnd"/>
      <w:r w:rsidRPr="00AC3E37">
        <w:rPr>
          <w:rFonts w:ascii="Times" w:eastAsia="Times New Roman" w:hAnsi="Times" w:cs="Times New Roman"/>
          <w:sz w:val="20"/>
          <w:szCs w:val="20"/>
        </w:rPr>
        <w:t xml:space="preserve"> mostrando: lixo com pedaleira, locais de armazenamento de luvas, toucas, pró-pés e aventais descartáveis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NB2: foto da autoclave dentro do laboratório</w:t>
      </w:r>
    </w:p>
    <w:p w:rsidR="00AC3E37" w:rsidRPr="00AC3E37" w:rsidRDefault="00AC3E37" w:rsidP="00AC3E37">
      <w:pPr>
        <w:rPr>
          <w:rFonts w:ascii="Times" w:eastAsia="Times New Roman" w:hAnsi="Times" w:cs="Times New Roman"/>
          <w:sz w:val="20"/>
          <w:szCs w:val="20"/>
        </w:rPr>
      </w:pPr>
      <w:r w:rsidRPr="00AC3E37">
        <w:rPr>
          <w:rFonts w:ascii="Times" w:eastAsia="Times New Roman" w:hAnsi="Times" w:cs="Times New Roman"/>
          <w:sz w:val="20"/>
          <w:szCs w:val="20"/>
        </w:rPr>
        <w:t>- NB2: foto da pia no interior do laboratório</w:t>
      </w:r>
    </w:p>
    <w:p w:rsidR="00466EE6" w:rsidRDefault="00466EE6">
      <w:bookmarkStart w:id="0" w:name="_GoBack"/>
      <w:bookmarkEnd w:id="0"/>
    </w:p>
    <w:sectPr w:rsidR="00466EE6" w:rsidSect="002150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7"/>
    <w:rsid w:val="002150AF"/>
    <w:rsid w:val="00466EE6"/>
    <w:rsid w:val="00A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E37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Company>UNIFESP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Thaysa Paschoalin</dc:creator>
  <cp:keywords/>
  <dc:description/>
  <cp:lastModifiedBy>Thaysa Paschoalin</cp:lastModifiedBy>
  <cp:revision>1</cp:revision>
  <dcterms:created xsi:type="dcterms:W3CDTF">2022-03-16T13:29:00Z</dcterms:created>
  <dcterms:modified xsi:type="dcterms:W3CDTF">2022-03-16T13:30:00Z</dcterms:modified>
</cp:coreProperties>
</file>